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4746"/>
        <w:gridCol w:w="1592"/>
        <w:gridCol w:w="3809"/>
        <w:gridCol w:w="1885"/>
      </w:tblGrid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Сроки выдачи результатов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u w:val="single"/>
                <w:lang w:eastAsia="ru-RU"/>
              </w:rPr>
              <w:t>МедЛаб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Тел. 0(800)308 778. 044 248 87 78 Киев, ул. Левка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Мациевича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Социалистическая</w:t>
            </w:r>
            <w:proofErr w:type="gram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), 5/1 </w:t>
            </w:r>
            <w:hyperlink r:id="rId5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https://medlabtest.ua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22427C" w:rsidP="0022427C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14</w:t>
            </w:r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00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r w:rsidR="00370380"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для</w:t>
            </w:r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 </w:t>
            </w:r>
            <w:r w:rsidR="00370380"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клиентов ТО Орбита,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68" w:rsidRDefault="0022427C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</w:t>
            </w:r>
            <w:r w:rsidR="00962568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Пт</w:t>
            </w:r>
            <w:proofErr w:type="spellEnd"/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с 8</w:t>
            </w:r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:00 до 20:00</w:t>
            </w:r>
          </w:p>
          <w:p w:rsidR="00370380" w:rsidRPr="00370380" w:rsidRDefault="00962568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и 24.08 с 8:00 до 17</w:t>
            </w: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:00</w:t>
            </w: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Вс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с 8:00 до 12:00</w:t>
            </w: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r w:rsidRPr="00962568">
              <w:rPr>
                <w:rFonts w:ascii="Open Sans" w:eastAsia="Times New Roman" w:hAnsi="Open Sans" w:cs="Open Sans"/>
                <w:i/>
                <w:sz w:val="20"/>
                <w:szCs w:val="24"/>
                <w:lang w:eastAsia="ru-RU"/>
              </w:rPr>
              <w:t>Забор материала до 16:00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Подходит для рейса в воскре</w:t>
            </w:r>
            <w:bookmarkStart w:id="0" w:name="_GoBack"/>
            <w:bookmarkEnd w:id="0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12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u w:val="single"/>
                <w:lang w:eastAsia="ru-RU"/>
              </w:rPr>
              <w:t>ДНК-лаборатория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(098) 760-90-21 (063) 814-05-41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(044) 453-64-84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hyperlink r:id="rId6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https://www.dnk-lab.com.ua/ru/glavnaya/</w:t>
              </w:r>
            </w:hyperlink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Киев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ул. Ю. Глушко, 9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proofErr w:type="gram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ул</w:t>
            </w:r>
            <w:proofErr w:type="spellEnd"/>
            <w:proofErr w:type="gram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О. Тихого, 70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ул. Гришка, 4а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Пр. Маяковского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700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Пн-Пт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с 07:00 - 17:00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proofErr w:type="gram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09:00-12:00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В субботу анализы не выдаются и не принимаются.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В лабораторию необходимо приходить заранее, к 7:00 утра, так как есть большие очереди. Утром может быть очередь до 50ти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12 часов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Если сдать материал к 9 утра, результат будет на сайте в 18:00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u w:val="single"/>
                <w:lang w:eastAsia="ru-RU"/>
              </w:rPr>
              <w:t>аэропорт Борисполь, Терминал</w:t>
            </w:r>
            <w:proofErr w:type="gram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u w:val="single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962568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hyperlink r:id="rId7" w:history="1">
              <w:r w:rsidR="00370380"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0 800 33 00 75</w:t>
              </w:r>
            </w:hyperlink>
          </w:p>
          <w:p w:rsidR="00370380" w:rsidRPr="0022427C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val="en-US"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Аэропорт Борисполь, </w:t>
            </w:r>
            <w:r w:rsidR="0022427C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Терминал </w:t>
            </w:r>
            <w:r w:rsidR="0022427C">
              <w:rPr>
                <w:rFonts w:ascii="Open Sans" w:eastAsia="Times New Roman" w:hAnsi="Open Sans" w:cs="Open Sans"/>
                <w:sz w:val="20"/>
                <w:szCs w:val="24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1500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Ежедневно, необходима предварительная запись по ссылке https://testcovid19.com.ua/</w:t>
            </w: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.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Результаты приходят на </w:t>
            </w:r>
            <w:proofErr w:type="spell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эл</w:t>
            </w:r>
            <w:proofErr w:type="gram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.п</w:t>
            </w:r>
            <w:proofErr w:type="gramEnd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очту</w:t>
            </w:r>
            <w:proofErr w:type="spellEnd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, оригиналы документа буду на стойке 48 в Терминале </w:t>
            </w:r>
            <w:r w:rsidR="0022427C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val="en-US" w:eastAsia="ru-RU"/>
              </w:rPr>
              <w:t>D</w:t>
            </w: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.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Походит для рейса в воскресенье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Для рейсов </w:t>
            </w:r>
            <w:proofErr w:type="gram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в</w:t>
            </w:r>
            <w:proofErr w:type="gramEnd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Вс</w:t>
            </w:r>
            <w:proofErr w:type="spellEnd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 рекомендуем </w:t>
            </w: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lastRenderedPageBreak/>
              <w:t xml:space="preserve">записываться на сдачу на вечер </w:t>
            </w:r>
            <w:proofErr w:type="spell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lastRenderedPageBreak/>
              <w:t>до 24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lastRenderedPageBreak/>
              <w:t>Державна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установа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Київський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обласний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лабораторний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центр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Міністерства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охорони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здоров’я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483-15-18; 483-90-67 04050, м. Киев, ул. Герцена, 31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ses@viaduk.net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hyperlink r:id="rId8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http://oblses-kiev.com.ua/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1583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Пн-Пт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с 08:00 - 17:00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proofErr w:type="gram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08:00-17:30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Для того чтоб получить результат в субботу</w:t>
            </w:r>
            <w:proofErr w:type="gram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 С</w:t>
            </w:r>
            <w:proofErr w:type="gramEnd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давать тест необходимо до 10:00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Походит для рейса в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24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Днепролаб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962568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hyperlink r:id="rId9" w:history="1">
              <w:r w:rsidR="00370380"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(044) 29-099-29</w:t>
              </w:r>
            </w:hyperlink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, </w:t>
            </w:r>
            <w:hyperlink r:id="rId10" w:history="1">
              <w:r w:rsidR="00370380"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(095) 29-099-29</w:t>
              </w:r>
            </w:hyperlink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Україна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м.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Київ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вул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Харківське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шосе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, 56</w:t>
            </w:r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Полный перечень адресов </w:t>
            </w:r>
            <w:hyperlink r:id="rId11" w:history="1">
              <w:r w:rsidR="00370380"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https://dniprolab.com/uk/contacts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1600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Пн-Пт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07:30-17:00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proofErr w:type="gram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8:00-15:00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Можно сдать тест в субботу, результат присылают к вечеру, сразу на двух языках.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Походит для рейса в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24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Клиника ВЕРДЕ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(094) 44 25 750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 xml:space="preserve">(044) 35 52 </w:t>
            </w: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145</w:t>
            </w: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м. Киев, ул. Драгомирова 16</w:t>
            </w:r>
            <w:proofErr w:type="gramStart"/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А</w:t>
            </w:r>
            <w:proofErr w:type="gramEnd"/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hyperlink r:id="rId12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https://verde.com.ua/contacts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2700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Пн-Сб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8:00 - 20:00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Забор материала: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12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МЕДИАН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(044</w:t>
            </w:r>
            <w:proofErr w:type="gram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)</w:t>
            </w:r>
            <w:proofErr w:type="gram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207-80-00 , (044) 207-80-01 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(044) 331-99-20 , (044) 331-12-93 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(093 )207-80-00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м.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Київ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вул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Ярославська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, 55</w:t>
            </w:r>
            <w:proofErr w:type="gram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</w:t>
            </w:r>
            <w:proofErr w:type="gram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оділ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 xml:space="preserve">м.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Київ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вул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Кирилівська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102,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Куренівка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hyperlink r:id="rId13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https://median.kiev.ua/</w:t>
              </w:r>
            </w:hyperlink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1600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Пн-Пт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7:30 - 21:00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proofErr w:type="gram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з 8:00 - 18:00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Забор материала с 8:00 - 13:00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ВС: з 9:00 - 16:00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Забор материала с 9:00 - 12:00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Походит для рейса в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24 часов</w:t>
            </w:r>
          </w:p>
        </w:tc>
      </w:tr>
    </w:tbl>
    <w:p w:rsidR="002A2D26" w:rsidRDefault="002A2D26"/>
    <w:sectPr w:rsidR="002A2D26" w:rsidSect="0037038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A"/>
    <w:rsid w:val="0022427C"/>
    <w:rsid w:val="002A2D26"/>
    <w:rsid w:val="00370380"/>
    <w:rsid w:val="0057266A"/>
    <w:rsid w:val="009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380"/>
    <w:rPr>
      <w:b/>
      <w:bCs/>
    </w:rPr>
  </w:style>
  <w:style w:type="character" w:styleId="a5">
    <w:name w:val="Hyperlink"/>
    <w:basedOn w:val="a0"/>
    <w:uiPriority w:val="99"/>
    <w:semiHidden/>
    <w:unhideWhenUsed/>
    <w:rsid w:val="00370380"/>
    <w:rPr>
      <w:color w:val="0000FF"/>
      <w:u w:val="single"/>
    </w:rPr>
  </w:style>
  <w:style w:type="character" w:styleId="a6">
    <w:name w:val="Emphasis"/>
    <w:basedOn w:val="a0"/>
    <w:uiPriority w:val="20"/>
    <w:qFormat/>
    <w:rsid w:val="00370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380"/>
    <w:rPr>
      <w:b/>
      <w:bCs/>
    </w:rPr>
  </w:style>
  <w:style w:type="character" w:styleId="a5">
    <w:name w:val="Hyperlink"/>
    <w:basedOn w:val="a0"/>
    <w:uiPriority w:val="99"/>
    <w:semiHidden/>
    <w:unhideWhenUsed/>
    <w:rsid w:val="00370380"/>
    <w:rPr>
      <w:color w:val="0000FF"/>
      <w:u w:val="single"/>
    </w:rPr>
  </w:style>
  <w:style w:type="character" w:styleId="a6">
    <w:name w:val="Emphasis"/>
    <w:basedOn w:val="a0"/>
    <w:uiPriority w:val="20"/>
    <w:qFormat/>
    <w:rsid w:val="00370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6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ses-kiev.com.ua/" TargetMode="External"/><Relationship Id="rId13" Type="http://schemas.openxmlformats.org/officeDocument/2006/relationships/hyperlink" Target="https://median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tel:0800330075" TargetMode="External"/><Relationship Id="rId12" Type="http://schemas.openxmlformats.org/officeDocument/2006/relationships/hyperlink" Target="https://verde.com.ua/conta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nk-lab.com.ua/ru/glavnaya/" TargetMode="External"/><Relationship Id="rId11" Type="http://schemas.openxmlformats.org/officeDocument/2006/relationships/hyperlink" Target="https://dniprolab.com/uk/contacts" TargetMode="External"/><Relationship Id="rId5" Type="http://schemas.openxmlformats.org/officeDocument/2006/relationships/hyperlink" Target="https://medlabtest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0952909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4429099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2020-07-23T15:02:00Z</dcterms:created>
  <dcterms:modified xsi:type="dcterms:W3CDTF">2020-08-19T14:33:00Z</dcterms:modified>
</cp:coreProperties>
</file>