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3A7EF1" w:rsidRDefault="00AE6AAE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Договір</w:t>
      </w:r>
      <w:r w:rsidR="00415A9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про надання туристичних послуг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 xml:space="preserve"> </w:t>
      </w:r>
      <w:r w:rsidR="00415A9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№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_____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0"/>
          <w:szCs w:val="10"/>
          <w14:numForm w14:val="lining"/>
          <w14:numSpacing w14:val="proportional"/>
        </w:rPr>
      </w:pP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szCs w:val="18"/>
          <w:lang w:val="ru-RU"/>
          <w14:numForm w14:val="lining"/>
          <w14:numSpacing w14:val="proportional"/>
        </w:rPr>
        <w:t>м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 xml:space="preserve">. 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>Київ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="00BD68DC"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“______”___________________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B00325">
        <w:rPr>
          <w:rFonts w:ascii="Times New Roman" w:hAnsi="Times New Roman"/>
          <w:sz w:val="18"/>
          <w:szCs w:val="18"/>
          <w14:numForm w14:val="lining"/>
          <w14:numSpacing w14:val="proportional"/>
        </w:rPr>
        <w:t>20</w:t>
      </w:r>
      <w:r w:rsidR="00B00325">
        <w:rPr>
          <w:rFonts w:ascii="Times New Roman" w:hAnsi="Times New Roman"/>
          <w:sz w:val="18"/>
          <w:szCs w:val="18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szCs w:val="18"/>
          <w:lang w:val="ru-RU"/>
          <w14:numForm w14:val="lining"/>
          <w14:numSpacing w14:val="proportional"/>
        </w:rPr>
        <w:t>р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0"/>
          <w:szCs w:val="10"/>
          <w14:numForm w14:val="lining"/>
          <w14:numSpacing w14:val="proportional"/>
        </w:rPr>
      </w:pPr>
    </w:p>
    <w:p w:rsidR="00AE6AAE" w:rsidRPr="003A7EF1" w:rsidRDefault="00415A9E" w:rsidP="003A7EF1">
      <w:pPr>
        <w:ind w:left="142"/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Товариство з обмеженою відповідальністю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14:numForm w14:val="lining"/>
          <w14:numSpacing w14:val="proportional"/>
        </w:rPr>
        <w:t>“Орбіта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”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, у подальшому –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Туроператор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в особі директора </w:t>
      </w:r>
      <w:proofErr w:type="spellStart"/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Удода</w:t>
      </w:r>
      <w:proofErr w:type="spellEnd"/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І.Л., який діє на пі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д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ставі Статуту,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 з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одного боку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171ACA">
        <w:rPr>
          <w:rFonts w:ascii="Times New Roman" w:hAnsi="Times New Roman"/>
          <w:color w:val="000000"/>
          <w:sz w:val="18"/>
          <w:szCs w:val="18"/>
          <w:lang w:val="ru-RU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та</w:t>
      </w:r>
      <w:r w:rsidR="00171ACA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_________________________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____________________________</w:t>
      </w:r>
      <w:r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____,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у 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подальшому –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Турист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171ACA">
        <w:rPr>
          <w:rFonts w:ascii="Times New Roman" w:hAnsi="Times New Roman"/>
          <w:color w:val="000000"/>
          <w:sz w:val="18"/>
          <w:szCs w:val="18"/>
          <w:lang w:val="ru-RU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з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іншого боку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, </w:t>
      </w:r>
      <w:r w:rsidR="00725117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названі у подальшому Сторони,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уклали цей Договір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 про наступне:</w:t>
      </w:r>
    </w:p>
    <w:p w:rsidR="00AE6AAE" w:rsidRPr="003A7EF1" w:rsidRDefault="00415A9E" w:rsidP="003A7EF1">
      <w:pPr>
        <w:ind w:left="142"/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1</w:t>
      </w:r>
      <w:r w:rsidR="00AE6AAE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 xml:space="preserve">. Предмет </w:t>
      </w:r>
      <w:r w:rsidR="00AE6AA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Договору</w:t>
      </w:r>
    </w:p>
    <w:p w:rsidR="00F552F3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1.1. Туроператор зобов’язується  забезпечити надання за замовленням Туриста комплексу туристичних послуг (туристичного прод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кту), а саме послуг з перевезення, розміщення, харчування та інших туристичних послуг, а також надавати Туристу інформаційні та супутні туристичні послуги, а Турист зобов’язується на умовах даного Договору прийняти та оплатити вартість цих послуг.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Виступаючи 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 свого імені, Туроператор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за рахунок Туриста: укладає угоди з третіми особами - транспортними, страховими, тури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тичними та іншими компаніями, здійснює з ними розрахунки (з коштів, наданих Туристом), отримує документи, призначені для п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е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редачі Туристу.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1.2. До договору додається ваучер Туроператора, що є невід’ємною частиною договору, а також інші документи.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1.3. Туроператор надає туристу інформаційні послуги, пов’язані з наданням туристичних послуг.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1.4. Туроператор підтверджує свою правоздатність на укладення угод, передбачених п.1.1 цього договору, а також на організацію туристичних поїздок за межі України, що підтверджується положеннями Статуту та Ліцензією Державної Служби Туризм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і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Куро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тів України АВ №566747 від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08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.06.2011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року.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1.5. З метою забезпечення прав та законних інтересів громадян-споживачів туристичних послуг Туроператор здійснює фінансове з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безпечення своєї цивільної відповідальності перед туристом, що підтверджується Гара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нтією виконання зобов’язань №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758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/1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-Г від </w:t>
      </w:r>
      <w:r w:rsidR="005C728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0</w:t>
      </w:r>
      <w:r w:rsid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6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143DE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11.201</w:t>
      </w:r>
      <w:r w:rsid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9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Публічним Акціонерним Товариством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«Банк Інвестицій та Заощаджень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»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1.6. Визначення термінів “турист”, “туро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ператор”,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“туристичний продукт”, “ваучер”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та інші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відповідає визначенням цих понять в З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коні України “Про туризм”.</w:t>
      </w:r>
    </w:p>
    <w:p w:rsidR="00D5406F" w:rsidRPr="003A7EF1" w:rsidRDefault="00D5406F" w:rsidP="003A7EF1">
      <w:pPr>
        <w:ind w:left="142"/>
        <w:rPr>
          <w:rFonts w:ascii="Times New Roman" w:hAnsi="Times New Roman"/>
          <w:sz w:val="6"/>
          <w:szCs w:val="6"/>
          <w14:numForm w14:val="lining"/>
          <w14:numSpacing w14:val="proportional"/>
        </w:rPr>
      </w:pPr>
    </w:p>
    <w:p w:rsidR="00D5406F" w:rsidRPr="003A7EF1" w:rsidRDefault="00D81A6D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2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Інформація про туристичні послуги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, замовлені Туристом</w:t>
      </w:r>
      <w:r w:rsidR="00DF5D6C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(Заявка)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Угоди, що укладає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Туроператор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за дорученням  та за рахунок Туриста, мають відповідати умовам (вимогам Туриста), зазначеним нижче:</w:t>
      </w:r>
    </w:p>
    <w:p w:rsidR="00D5406F" w:rsidRPr="003A7EF1" w:rsidRDefault="008002A2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здійснює поїздку: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2.1.1. Один;</w:t>
      </w:r>
    </w:p>
    <w:p w:rsidR="00D5406F" w:rsidRPr="003A7EF1" w:rsidRDefault="008002A2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2.1.2. Із сім'єю,</w:t>
      </w:r>
      <w:r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складі __________ чоловік,</w:t>
      </w:r>
      <w:r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т.ч. дорослих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__________,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дітей віком до 12 років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__________,  до 2 років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__________,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__________________________________________________________________________________________________________________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2.2. Країна (країни) відвідуваня:_______________________________________________________________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2.3. Місце перебування:_____________________________________________________________________________________________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4. Строк перебування: з “_____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_”_________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 </w:t>
      </w:r>
      <w:r w:rsid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D81A6D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р.     по     “_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_____”____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 </w:t>
      </w:r>
      <w:r w:rsid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D81A6D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р. включно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2.5. Маршрут (пункт) туру: _________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 Транспортні умови:</w:t>
      </w:r>
    </w:p>
    <w:p w:rsidR="002668FE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79C17E19" wp14:editId="0F0F800B">
                <wp:simplePos x="0" y="0"/>
                <wp:positionH relativeFrom="column">
                  <wp:posOffset>3649980</wp:posOffset>
                </wp:positionH>
                <wp:positionV relativeFrom="paragraph">
                  <wp:posOffset>8255</wp:posOffset>
                </wp:positionV>
                <wp:extent cx="712470" cy="114935"/>
                <wp:effectExtent l="0" t="0" r="11430" b="1841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114935"/>
                          <a:chOff x="0" y="0"/>
                          <a:chExt cx="711283" cy="11520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6348" y="0"/>
                            <a:ext cx="114935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287.4pt;margin-top:.65pt;width:56.1pt;height:9.05pt;z-index:251667456;mso-width-relative:margin;mso-height-relative:margin" coordsize="711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">
                <v:rect id="Rectangle 29" o:spid="_x0000_s1027" style="position:absolute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0" o:spid="_x0000_s1028" style="position:absolute;left:5963;width:114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2.6.1. Придбання (бронювання) авіаквитків (залізничних квитків)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                * так  /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ні;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2.6.2. Кількість </w:t>
      </w:r>
      <w:r w:rsidR="002668F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проїзних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квитків: _____________________________________;</w:t>
      </w: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41856" behindDoc="0" locked="1" layoutInCell="1" allowOverlap="1" wp14:anchorId="60AFDC51" wp14:editId="55A403B7">
                <wp:simplePos x="0" y="0"/>
                <wp:positionH relativeFrom="column">
                  <wp:posOffset>1997075</wp:posOffset>
                </wp:positionH>
                <wp:positionV relativeFrom="paragraph">
                  <wp:posOffset>10795</wp:posOffset>
                </wp:positionV>
                <wp:extent cx="2399665" cy="114935"/>
                <wp:effectExtent l="0" t="0" r="19685" b="1841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65" cy="114935"/>
                          <a:chOff x="-7319" y="0"/>
                          <a:chExt cx="2401367" cy="115200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7319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0979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8848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3283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157.25pt;margin-top:.85pt;width:188.95pt;height:9.05pt;z-index:251641856;mso-width-relative:margin;mso-height-relative:margin" coordorigin="-73" coordsize="2401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">
                <v:rect id="Rectangle 2" o:spid="_x0000_s1027" style="position:absolute;left:-73;width:115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" o:spid="_x0000_s1028" style="position:absolute;left:7009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" o:spid="_x0000_s1029" style="position:absolute;left:22788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5" o:spid="_x0000_s1030" style="position:absolute;left:14232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2.6.3. Вид транспортного засобу:                літак;               потяг;               автобус;               самостійно;</w:t>
      </w:r>
    </w:p>
    <w:p w:rsidR="00D5406F" w:rsidRPr="003A7EF1" w:rsidRDefault="00143DE0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F59BA" wp14:editId="0391EAAC">
                <wp:simplePos x="0" y="0"/>
                <wp:positionH relativeFrom="column">
                  <wp:posOffset>6560820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16.6pt;margin-top: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E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r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"/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2.6.4. Транспортна компанія______________________________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__(замовлений рейс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-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чартер);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2.6.5. Пункт та дата відправлення, місце, дата прибуття - зазначені у </w:t>
      </w:r>
      <w:r w:rsidR="002668F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проїзних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документах;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2.6.6. До пункту відправлення (початок подорожі) Турист прибуває самостійно.</w:t>
      </w: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2.7. Замовлений готель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(і)_____________________________</w:t>
      </w:r>
      <w:r w:rsidRPr="00F43B1F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______________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________________/________________________/,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  <w:t xml:space="preserve">(основний корпус, </w:t>
      </w:r>
      <w:proofErr w:type="spellStart"/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бунгало</w:t>
      </w:r>
      <w:proofErr w:type="spellEnd"/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)</w:t>
      </w:r>
    </w:p>
    <w:p w:rsidR="002668FE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атегорія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___________________, (категорія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готелю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визначається уповноваженим органом країни). Територія готелю обладнана: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43"/>
        <w:gridCol w:w="284"/>
        <w:gridCol w:w="1928"/>
        <w:gridCol w:w="340"/>
        <w:gridCol w:w="2354"/>
        <w:gridCol w:w="283"/>
        <w:gridCol w:w="2446"/>
      </w:tblGrid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власний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Ресторан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Солярій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дитяча кімната</w:t>
            </w:r>
          </w:p>
        </w:tc>
      </w:tr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загальний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Бар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тенісні корти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прокат авто</w:t>
            </w:r>
          </w:p>
        </w:tc>
      </w:tr>
      <w:tr w:rsidR="00D5406F" w:rsidRPr="003A7EF1">
        <w:trPr>
          <w:trHeight w:val="178"/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відкритий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Сауна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ru-RU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водні види спорт</w:t>
            </w:r>
            <w:r w:rsidR="002668FE" w:rsidRPr="003A7EF1">
              <w:rPr>
                <w:rFonts w:ascii="Times New Roman" w:hAnsi="Times New Roman"/>
                <w:sz w:val="18"/>
                <w:lang w:val="ru-RU"/>
                <w14:numForm w14:val="lining"/>
                <w14:numSpacing w14:val="proportional"/>
              </w:rPr>
              <w:t>у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Дискотека</w:t>
            </w:r>
          </w:p>
        </w:tc>
      </w:tr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закритий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гімнастичний зал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Анімація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</w:tr>
    </w:tbl>
    <w:p w:rsidR="002668FE" w:rsidRPr="003A7EF1" w:rsidRDefault="002668FE" w:rsidP="003A7EF1">
      <w:pPr>
        <w:tabs>
          <w:tab w:val="num" w:pos="0"/>
        </w:tabs>
        <w:spacing w:after="100" w:afterAutospacing="1"/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2.8.Фактично наданий готель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(і)____________________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BD68D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/________________________/, категорія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_________.</w:t>
      </w:r>
    </w:p>
    <w:p w:rsidR="00D5406F" w:rsidRPr="003A7EF1" w:rsidRDefault="00BD68DC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 xml:space="preserve">(основний корпус, </w:t>
      </w:r>
      <w:proofErr w:type="spellStart"/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бунгало</w:t>
      </w:r>
      <w:proofErr w:type="spellEnd"/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)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2.9. Категорія  номеру: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  <w:t>Зручності: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3636"/>
        <w:gridCol w:w="992"/>
        <w:gridCol w:w="284"/>
        <w:gridCol w:w="2551"/>
      </w:tblGrid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Двомісний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Ванна кімната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Двомісний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та ліжко для дитини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Душ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Одномісний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Туалет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Одномісний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Кондиціонер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Трьохміс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Телефон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Трьохмісний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Радіо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Телевізор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proofErr w:type="spellStart"/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Люксозний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Супутникове телебачення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Міні-бар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- кількість номерів</w:t>
            </w:r>
            <w:r w:rsidR="00F552F3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</w:t>
            </w:r>
            <w:r w:rsidR="00BD68DC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________________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________;</w:t>
            </w: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- кількість кімнат у номері</w:t>
            </w:r>
            <w:r w:rsidR="00F552F3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_________</w:t>
            </w:r>
            <w:r w:rsidR="00BD68DC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_______;</w:t>
            </w: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Сейф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Фен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Балкон</w:t>
            </w:r>
          </w:p>
        </w:tc>
      </w:tr>
      <w:tr w:rsidR="00D5406F" w:rsidRPr="003A7EF1">
        <w:trPr>
          <w:cantSplit/>
          <w:trHeight w:val="66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</w:tr>
    </w:tbl>
    <w:p w:rsidR="00F552F3" w:rsidRPr="003A7EF1" w:rsidRDefault="00F552F3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D5406F" w:rsidRPr="003A7EF1" w:rsidRDefault="00F552F3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FE48182" wp14:editId="4C491478">
                <wp:simplePos x="0" y="0"/>
                <wp:positionH relativeFrom="column">
                  <wp:posOffset>2826385</wp:posOffset>
                </wp:positionH>
                <wp:positionV relativeFrom="paragraph">
                  <wp:posOffset>8150</wp:posOffset>
                </wp:positionV>
                <wp:extent cx="2314732" cy="114935"/>
                <wp:effectExtent l="0" t="0" r="28575" b="1841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732" cy="114935"/>
                          <a:chOff x="0" y="292608"/>
                          <a:chExt cx="2315129" cy="114935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8469" y="292877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Группа 35"/>
                        <wpg:cNvGrpSpPr/>
                        <wpg:grpSpPr>
                          <a:xfrm>
                            <a:off x="0" y="292608"/>
                            <a:ext cx="2315129" cy="114935"/>
                            <a:chOff x="-43902" y="0"/>
                            <a:chExt cx="2315767" cy="115200"/>
                          </a:xfrm>
                        </wpg:grpSpPr>
                        <wps:wsp>
                          <wps:cNvPr id="2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3902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77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011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145" y="0"/>
                              <a:ext cx="12672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222.55pt;margin-top:.65pt;width:182.25pt;height:9.05pt;z-index:251646976;mso-width-relative:margin;mso-height-relative:margin" coordorigin=",2926" coordsize="2315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">
                <v:rect id="Rectangle 6" o:spid="_x0000_s1027" style="position:absolute;left:16684;top:292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group id="Группа 35" o:spid="_x0000_s1028" style="position:absolute;top:2926;width:23151;height:1149" coordorigin="-439" coordsize="23157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7" o:spid="_x0000_s1029" style="position:absolute;left:-439;width:115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8" o:spid="_x0000_s1030" style="position:absolute;left:6144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9" o:spid="_x0000_s1031" style="position:absolute;left:12070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10" o:spid="_x0000_s1032" style="position:absolute;left:21451;width:126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- номер має вид (на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умовах додаткового бронювання):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  море;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басейн;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сад;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парк;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</w:t>
      </w:r>
      <w:r w:rsidR="00BD68D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________________________.</w:t>
      </w:r>
    </w:p>
    <w:p w:rsidR="00D5406F" w:rsidRPr="003A7EF1" w:rsidRDefault="00BD68DC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1B5493" wp14:editId="51885402">
                <wp:simplePos x="0" y="0"/>
                <wp:positionH relativeFrom="column">
                  <wp:posOffset>1489831</wp:posOffset>
                </wp:positionH>
                <wp:positionV relativeFrom="line">
                  <wp:posOffset>4180</wp:posOffset>
                </wp:positionV>
                <wp:extent cx="2699934" cy="114935"/>
                <wp:effectExtent l="0" t="0" r="24765" b="18415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934" cy="114935"/>
                          <a:chOff x="0" y="0"/>
                          <a:chExt cx="2699251" cy="113665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5319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84951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117.3pt;margin-top:.35pt;width:212.6pt;height:9.05pt;z-index:251677696;mso-position-vertical-relative:line;mso-width-relative:margin;mso-height-relative:margin" coordsize="2699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">
                <v:rect id="Rectangle 11" o:spid="_x0000_s1027" style="position:absolute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" o:spid="_x0000_s1028" style="position:absolute;left:7553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9" o:spid="_x0000_s1029" style="position:absolute;left:25849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wrap anchory="line"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2.10. Сис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тема харчування: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сніданки;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сніданок-вечеря (</w:t>
      </w:r>
      <w:proofErr w:type="spellStart"/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півпансіон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);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сніданок-обід-вечеря (повний пансіон);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0BAAF0" wp14:editId="38A9ADB4">
                <wp:simplePos x="0" y="0"/>
                <wp:positionH relativeFrom="column">
                  <wp:posOffset>191963</wp:posOffset>
                </wp:positionH>
                <wp:positionV relativeFrom="line">
                  <wp:posOffset>7537</wp:posOffset>
                </wp:positionV>
                <wp:extent cx="5869332" cy="114935"/>
                <wp:effectExtent l="0" t="0" r="17145" b="1841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32" cy="114935"/>
                          <a:chOff x="0" y="0"/>
                          <a:chExt cx="5871048" cy="11430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297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39542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56748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5.1pt;margin-top:.6pt;width:462.15pt;height:9.05pt;z-index:251676672;mso-position-vertical-relative:line;mso-width-relative:margin;mso-height-relative:margin" coordsize="5871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">
                <v:rect id="Rectangle 14" o:spid="_x0000_s1027" style="position:absolute;left:4412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3339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8" o:spid="_x0000_s1029" style="position:absolute;left:5756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7" o:spid="_x0000_s1030" style="position:absolute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wrap anchory="line"/>
              </v:group>
            </w:pict>
          </mc:Fallback>
        </mc:AlternateConten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напої та їжа входять у вартість проживання (“все входить”)</w:t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;              без харчування;</w:t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  <w:t xml:space="preserve">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шведський стіл;                   меню;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="005350CA"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799740" wp14:editId="33AC4951">
                <wp:simplePos x="0" y="0"/>
                <wp:positionH relativeFrom="column">
                  <wp:posOffset>193963</wp:posOffset>
                </wp:positionH>
                <wp:positionV relativeFrom="line">
                  <wp:posOffset>4951</wp:posOffset>
                </wp:positionV>
                <wp:extent cx="2249380" cy="114300"/>
                <wp:effectExtent l="0" t="0" r="1778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380" cy="114300"/>
                          <a:chOff x="0" y="0"/>
                          <a:chExt cx="2249930" cy="11430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563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Группа 41"/>
                        <wpg:cNvGrpSpPr/>
                        <wpg:grpSpPr>
                          <a:xfrm>
                            <a:off x="0" y="0"/>
                            <a:ext cx="1171814" cy="114300"/>
                            <a:chOff x="0" y="0"/>
                            <a:chExt cx="1171814" cy="114300"/>
                          </a:xfrm>
                        </wpg:grpSpPr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514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15.25pt;margin-top:.4pt;width:177.1pt;height:9pt;z-index:251657216;mso-position-vertical-relative:line;mso-width-relative:margin;mso-height-relative:margin" coordsize="2249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">
                <v:rect id="Rectangle 13" o:spid="_x0000_s1027" style="position:absolute;left:2135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Группа 41" o:spid="_x0000_s1028" style="position:absolute;width:11718;height:1143" coordsize="1171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15" o:spid="_x0000_s1029" style="position:absolute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" o:spid="_x0000_s1030" style="position:absolute;left:1057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  <w10:wrap anchory="line"/>
              </v:group>
            </w:pict>
          </mc:Fallback>
        </mc:AlternateConten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буфет;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порційне;                     _______________________________________.</w:t>
      </w:r>
    </w:p>
    <w:p w:rsidR="00D5406F" w:rsidRPr="003A7EF1" w:rsidRDefault="002304B9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noProof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49021D5E" wp14:editId="712D6880">
                <wp:simplePos x="0" y="0"/>
                <wp:positionH relativeFrom="column">
                  <wp:posOffset>936520</wp:posOffset>
                </wp:positionH>
                <wp:positionV relativeFrom="paragraph">
                  <wp:posOffset>3810</wp:posOffset>
                </wp:positionV>
                <wp:extent cx="3121200" cy="115200"/>
                <wp:effectExtent l="0" t="0" r="22225" b="1841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200" cy="115200"/>
                          <a:chOff x="-39745" y="0"/>
                          <a:chExt cx="3119824" cy="114300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3974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1176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465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9239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65779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73.75pt;margin-top:.3pt;width:245.75pt;height:9.05pt;z-index:251662336;mso-width-relative:margin;mso-height-relative:margin" coordorigin="-397" coordsize="3119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">
                <v:rect id="Rectangle 21" o:spid="_x0000_s1027" style="position:absolute;left:-397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28" style="position:absolute;left:461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29" style="position:absolute;left:874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4" o:spid="_x0000_s1030" style="position:absolute;left:1892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5" o:spid="_x0000_s1031" style="position:absolute;left:296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2.11.Трансфер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так 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ні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;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складі групи;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індивідуальний;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особливий V.I.P. , (бронювання).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2.12. Е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кскурсійне обслуговування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(бронювання).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2.13. Візове забезпечення:</w:t>
      </w:r>
    </w:p>
    <w:p w:rsidR="00D5406F" w:rsidRPr="003A7EF1" w:rsidRDefault="00263167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2.13.1. Виїз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ні (закордонний паспорт) - Турист забезпечує самостійно;</w:t>
      </w:r>
    </w:p>
    <w:p w:rsidR="00D5406F" w:rsidRPr="003A7EF1" w:rsidRDefault="008D74E1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0F8C3D9D" wp14:editId="12247486">
                <wp:simplePos x="0" y="0"/>
                <wp:positionH relativeFrom="column">
                  <wp:posOffset>899629</wp:posOffset>
                </wp:positionH>
                <wp:positionV relativeFrom="paragraph">
                  <wp:posOffset>15157</wp:posOffset>
                </wp:positionV>
                <wp:extent cx="4129200" cy="115200"/>
                <wp:effectExtent l="0" t="0" r="24130" b="1841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200" cy="115200"/>
                          <a:chOff x="0" y="0"/>
                          <a:chExt cx="4129683" cy="11430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899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15383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70.85pt;margin-top:1.2pt;width:325.15pt;height:9.05pt;z-index:251665408;mso-width-relative:margin;mso-height-relative:margin" coordsize="4129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">
                <v:rect id="Rectangle 26" o:spid="_x0000_s1027" style="position:absolute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2289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8" o:spid="_x0000_s1029" style="position:absolute;left:4015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2.13.2. 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В’їзні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а)     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отримується за сприяння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Туроператора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;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здійснює самостійно;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має візу, дійсну у країні перебування.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2.14. Страхування туриста - обов’язкове: а) страхув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ання здійснює страхова компанія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б) Турист має діючий страховий поліс №__________________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страхової компанії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___,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що дійсний у країні перебування.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2.15. При</w:t>
      </w:r>
      <w:r w:rsidR="00DA22E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ймаючою стороною (у подальшому </w:t>
      </w:r>
      <w:proofErr w:type="spellStart"/>
      <w:r w:rsidR="00DA22E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нопартнер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 у кра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їні перебування Туриста є Фірма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______________________.</w:t>
      </w:r>
    </w:p>
    <w:p w:rsidR="00D5406F" w:rsidRPr="003A7EF1" w:rsidRDefault="00E70C01" w:rsidP="003A7EF1">
      <w:pPr>
        <w:ind w:left="142"/>
        <w:rPr>
          <w:rFonts w:ascii="Times New Roman" w:hAnsi="Times New Roman"/>
          <w:sz w:val="16"/>
          <w:lang w:val="ru-RU"/>
          <w14:numForm w14:val="lining"/>
          <w14:numSpacing w14:val="proportional"/>
        </w:rPr>
      </w:pPr>
      <w:r w:rsidRPr="002304B9">
        <w:rPr>
          <w:rFonts w:ascii="Times New Roman" w:hAnsi="Times New Roman"/>
          <w:i/>
          <w:noProof/>
          <w:sz w:val="20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C8DD2" wp14:editId="53999EC2">
                <wp:simplePos x="0" y="0"/>
                <wp:positionH relativeFrom="column">
                  <wp:posOffset>2343150</wp:posOffset>
                </wp:positionH>
                <wp:positionV relativeFrom="paragraph">
                  <wp:posOffset>14605</wp:posOffset>
                </wp:positionV>
                <wp:extent cx="114935" cy="114935"/>
                <wp:effectExtent l="0" t="0" r="18415" b="1841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4.5pt;margin-top:1.1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dX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"/>
            </w:pict>
          </mc:Fallback>
        </mc:AlternateContent>
      </w:r>
      <w:r w:rsidR="00263167" w:rsidRPr="002304B9">
        <w:rPr>
          <w:rFonts w:ascii="Times New Roman" w:hAnsi="Times New Roman"/>
          <w:i/>
          <w:noProof/>
          <w:sz w:val="20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6C60C7" wp14:editId="23C98624">
                <wp:simplePos x="0" y="0"/>
                <wp:positionH relativeFrom="column">
                  <wp:posOffset>1065000</wp:posOffset>
                </wp:positionH>
                <wp:positionV relativeFrom="paragraph">
                  <wp:posOffset>9525</wp:posOffset>
                </wp:positionV>
                <wp:extent cx="115200" cy="115200"/>
                <wp:effectExtent l="0" t="0" r="18415" b="1841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3.85pt;margin-top:.75pt;width:9.05pt;height: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Sv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"/>
            </w:pict>
          </mc:Fallback>
        </mc:AlternateConten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>*Умовні позначення:</w:t>
      </w:r>
      <w:r w:rsidR="00240D2D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 </w:t>
      </w:r>
      <w:r w:rsid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Х </w:t>
      </w:r>
      <w:r w:rsidR="00263167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- так, послуги замовлені;</w:t>
      </w:r>
      <w:r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</w:t>
      </w:r>
      <w:r w:rsidR="00092631" w:rsidRPr="002304B9">
        <w:rPr>
          <w:rFonts w:ascii="Times New Roman" w:hAnsi="Times New Roman"/>
          <w:i/>
          <w:sz w:val="16"/>
          <w:lang w:val="ru-RU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  - ні, послуги не замовлені</w:t>
      </w:r>
      <w:r w:rsidR="00D5406F" w:rsidRPr="003A7EF1">
        <w:rPr>
          <w:rFonts w:ascii="Times New Roman" w:hAnsi="Times New Roman"/>
          <w:sz w:val="16"/>
          <w:lang w:val="uk-UA"/>
          <w14:numForm w14:val="lining"/>
          <w14:numSpacing w14:val="proportional"/>
        </w:rPr>
        <w:t>.</w:t>
      </w:r>
    </w:p>
    <w:p w:rsidR="007B6510" w:rsidRPr="003A7EF1" w:rsidRDefault="0083262E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3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Права та обов'язки сторін</w:t>
      </w:r>
    </w:p>
    <w:p w:rsidR="007B6510" w:rsidRPr="003A7EF1" w:rsidRDefault="0083262E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 xml:space="preserve">.1. На момент укладення цього Договору Турист ознайомлений з інформацією на бронювання туристичних послуг в туристичну компанію ТОВ </w:t>
      </w:r>
      <w:proofErr w:type="spellStart"/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„Орбіта</w:t>
      </w:r>
      <w:proofErr w:type="spellEnd"/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”.</w:t>
      </w:r>
    </w:p>
    <w:p w:rsidR="007B6510" w:rsidRPr="003A7EF1" w:rsidRDefault="0083262E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.2. Туроператор зобов'язується: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до початку надання туристичних послуг Туристу за його вимогою наступну інформацію про  програму туристичного обслуг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вування: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характеристику транспортних засобів, що здійснюють перевезення, у тому числі їх вид і категорію, терміни стикувань (сполучення) рейсів  (якщо перевезення входить до складу  </w:t>
      </w:r>
      <w:proofErr w:type="spellStart"/>
      <w:r w:rsidR="0072511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Турпродукту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);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характеристику готелів,  у тому числі їх місце розташування, класифікацію за законодавством країни (місця) розташування,  а також іншу  інформацію, передбачену законодавством України про туризм, іншими нормативно-правовими актами (якщо готельне обслуговування вх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дить до складу послуг з туристичного обслуговування);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звичаї місцевого населення, пам'ятки природи, історії та інші об'єкти туристичного показу, що знаходяться під  охороною,  санітарну та епідеміологічну обстановку;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мінімальну кількість туристів у групі, терміни інформування туриста про те, що туристична поїздка не відбудеться через недобір гр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пи;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відомості про страхову організацію, що здійснює страхування ризиків, пов'язаних з наданням туристичного обслуговування, розмір страх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вих відшкодувань, порядок і умови їх виплати;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про місце перебування організації (Туроператора) у країні приймаючої сторони (надалі </w:t>
      </w:r>
      <w:proofErr w:type="spellStart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), а також організації, уповноваженої </w:t>
      </w:r>
      <w:proofErr w:type="spellStart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Інопартнером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 прийняття претензій туристів;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адреси і телефони українських дипломатичних установ у країні тимчасового перебування або місцевих служб, до яких можна зверн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тися у разі виникнення труднощів.</w:t>
      </w:r>
    </w:p>
    <w:p w:rsidR="00DA22EE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бронювання туристичних послуг  відповідно до Заявки Туриста;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Протягом </w:t>
      </w:r>
      <w:r w:rsidR="00DF5D6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 днів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 моменту отримання Заявки від Туриста надати її підтвердження або відмову (у разі неможливості її виконання).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надання Туристу комплексу туристичних послуг, обсяг, терміни, якість та інші умови яких  визначені у Договорі, оплат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замовлені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послуги;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Вчасно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забезпечити Туриста документами відповідно до кількості Туристів: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ваучер, проїзні документи, страховий поліс, інші докуме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ти, які необхідні для підтвердження статусу Туриста;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Туроператор не несе відповідальності за сервіс на транспорті та за фактично надані послуги транспортними компаніями;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обов’язкове страхування туристів (медичне та від нещасного випадку) . Туристи вправі самостійно укладати договори на таке страхування.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.3. Туроператор має право: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Відмовитися від виконання цього Договору 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 випадках передбачених даним Дого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ором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Законом України «Про Туризм» та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при  п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рушенні Туристом умов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Вимагати відшкодування збитків, заподіяних Туроператору Туристом (витрат, понесених Туроператором) у разі відмови Туриста від поїздки, перенесення строків поїздки з ініціативи Туриста або у разі відмови Туриста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частково або повністю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від замовлен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их туристичних п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слуг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.2.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Відмовитись від цього Договору без відшкодування Туристу матеріальних та моральних збитків у разі: виникнення форс-мажорних обставин, при яких надання туру неможливе; у випадку 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оформлення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в’їзних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віз туристу у разі відмови у видачі віз посольством;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відмови </w:t>
      </w:r>
      <w:proofErr w:type="spellStart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Інопартнером</w:t>
      </w:r>
      <w:proofErr w:type="spellEnd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бронюванні замінити замовлений готель на інший рівноцінний без відшкодування Туристу коштів.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Кошти, отримані Туроператором від Туриста за цим Договором, а також кошти, повернуті третіми особами у зв’язку з анулюванням договорів (угод), не є власністю Туроператора. Враховуючи вимоги та типові правила туристичних компаній, агенцій та готелів, що здій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нюють обслуговування Туриста безпосередньо в країні перебування, та застосовувані ними санкції, у випадку анулювання поїздки з ініці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тиви Туриста або порушення Туристом умов цього договору, що привело до неможливості здійснення подорожі / надання повного обсягу замовлених послуг,</w:t>
      </w:r>
      <w:r w:rsidR="00A601E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Туроператор має право утримати при по</w:t>
      </w:r>
      <w:r w:rsidR="00A601E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верненні коштів 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уристу: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у разі відмови від поїздки в терміни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за 28 днів і більше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до 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- 15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%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від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загальної вартості замовлених туристичних послуг (туристичного продукту), але не менше суми збитків, заподіяних Туроператору (витрат, понесених Туроператором);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 терміни від 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21 днів до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% загальної вартості замовлених туристичних послуг, але не менше суми збитків, заподіяних Туроператору;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в терміни від 20 до 15 днів до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- 8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0 % загальної вартості замовлених туристичних послуг, але не менше суми збитків, заподіяних Туроператору;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BE2C2D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при відмові менше ніж за 14 днів включно до початку надання туристичних послуг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або у разі відсутності Туриста у пункті відправлення та на маршруті – 100 % загальної вартості замовлених туристичних послуг (тур</w:t>
      </w:r>
      <w:r w:rsidR="00BE2C2D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истичного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продук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ту);</w:t>
      </w:r>
    </w:p>
    <w:p w:rsidR="00FE2436" w:rsidRPr="003A7EF1" w:rsidRDefault="00BE2C2D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у випадку відмови від поїздки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 будь-який термін до початку надання туристичних послуг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як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що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така поїздка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припадає на високий сезон, а саме у період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підвищеного попиту на туристичний продукт, національні свята і т.п.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 20 грудня по 25 січня,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 20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квітня по 15 травня,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 л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пня по 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0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вересня, – 100 % загальної вартості замовлених туристичних послуг (туристичного продукту).</w:t>
      </w:r>
    </w:p>
    <w:p w:rsidR="00BE2C2D" w:rsidRPr="003A7EF1" w:rsidRDefault="00BE2C2D" w:rsidP="003A7EF1">
      <w:pPr>
        <w:suppressAutoHyphens/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 разі відмови посольства</w:t>
      </w:r>
      <w:r w:rsidR="0052181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країни відвідування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 оформленні візи Туристу з причин, що не залежать від дій Туроператора, Туроператор має право утримати при поверненні коштів Туристу згідно термінів та кількості викладених вище</w:t>
      </w:r>
      <w:r w:rsidR="0052181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</w:t>
      </w:r>
      <w:r w:rsidR="00354554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цьому пункті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випадку анулювання поїздки з ініціативи Туриста.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Якщо це передбачено спеціальними 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(блочний/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proofErr w:type="spellStart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турпакетний</w:t>
      </w:r>
      <w:proofErr w:type="spellEnd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/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proofErr w:type="spellStart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туроператорський</w:t>
      </w:r>
      <w:proofErr w:type="spellEnd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)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тарифами авіаквитків на регулярні авіарейси або спеціал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ь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ними умовами турів, про що буде попереджений Турист, то Турист зобов’язаний відшкодувати і збитки, які перевищують штрафні санкції, вказані вище в даному пункті. При ць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ому слід мати на увазі, що вартість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авіаквитків на чартерні авіарейси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а також вартість авіаквитків на регулярні авіарейси, які продані по тарифам перевізника,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є таким, що не повертається.</w:t>
      </w:r>
    </w:p>
    <w:p w:rsidR="007B6510" w:rsidRPr="003A7EF1" w:rsidRDefault="007B6510" w:rsidP="003A7EF1">
      <w:pPr>
        <w:suppressAutoHyphens/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виключаючи умов, викладених вище, Туроператор і Турист домовились, що будуть приймати усі можливі заходи щодо зменшення сум штрафних санкцій.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Змінити ціну туристичного продукту 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після укладення Договору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у випадках, передбачених 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оговором, і тільки при істотній зміні 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б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тавин, передбачених З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аконо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м України «Про Туризм»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 Збільшення ціни туристичного продукту не може перевищувати 5 % його первіс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ної ціни.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.4. Турист зобов'язаний: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32B1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Надати інформацію Туроператору про бажаний туристичний маршрут і повідомити свої вимоги до нього при оформлені Заявки.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тримуватись умов та правил, що обумовлені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Своєчасно оплатити</w:t>
      </w:r>
      <w:r w:rsidR="00732B1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послуги у строки, визначені п. 4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.2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Зміна Туристом умов туру після підписання цього Договору вважається розірванням цього Договору і підписанням нового, що потр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бує додаткового узгодження. Турист зобов’язаний відшкодувати Туроператору пов’язані з розірванням Договору збитки (фактично понесені витрати, підтверджені документально).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всі необхідні документи та необхідну інформацію для оформлення документів згідно п.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 цього Договору. Туроператор не несе відповідальності за правильність оформлення закордонного паспорта Туриста.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при необхідності достовірні відомості з місця роботи та повідомити Туроператора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Туристом 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достовірних, недійсних, неправильно оформлених або </w:t>
      </w:r>
      <w:r w:rsidR="00F3349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підроблених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даних або документів та виникнення у зв’язку з цим матеріальних витрат (збитків) Туроператора, Турист відшкодовує Туроператору по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вний розмір зазначених витрат (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збитків).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Виконувати митні та прикордонні правила. Туроператор не несе відповідальності за дії прикордонних, митних та інших офіційних служб країн, які відвідує або перетинає Турист. У випадку конфлікту Туриста з цими службами і невиконання Договору з цієї причини 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рист не має права вимагати від Туроператора повернення йому коштів.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зв’язку з режимом роботи посольства надати всі вищезазначені документи і дані до ”______”_________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______ </w:t>
      </w:r>
      <w:r w:rsidR="00B00325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20_</w:t>
      </w:r>
      <w:r w:rsidR="005020B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2B6B6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р. Зміна умов туру після зазначеної дати неможлива.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8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випадку, передбаченому п.</w:t>
      </w:r>
      <w:r w:rsidR="007B6510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 xml:space="preserve"> </w:t>
      </w:r>
      <w:r w:rsidR="002762C0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3.2.7.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Договору, пред’явити Туроператору копії страхових документі</w:t>
      </w:r>
      <w:proofErr w:type="gramStart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</w:t>
      </w:r>
      <w:proofErr w:type="gramEnd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9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Прийняти від Туроператора всі документи, передбачені п. 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10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необхідності зробити щеплення проти хвороб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, згідно ЗУ «Про забезпечення санітарного та епідермічного благополуччя нас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лення», «Про захист населення від інфекційних хвороб»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Дотримуватись правил поведінки та вимог щодо збереження об’єктів історії, культури, природи тощо у країні перебування, зберігати довкілля, дбайливо ставитися до об'єктів природи та культурної спадщини в країні (місці) тимчасового перебування.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порушувати грома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ський порядок та дотримуватись вимог законів, що діють на території країни (місцевості) перебування; не порушувати права та законні інт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реси інших осіб, вимоги законів, які діють на території країни перебування.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Дотримуватись правил внутрішнього розпорядку та протипожежної безпеки в місцях проживання. Уникати дій, що можуть призвести до виникнення претензій з боку третіх осіб як до Туриста, так і до Туроператора.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навмисного або ненавмисного пошкодження майна чи здійснення інших протиправних дій в місцях проживання, відшкодувати збитки, спричинені неправомірними діями.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Своєчасно та в повному обсязі здійснити оплату за використання додаткових послуг в місцях проживання та перебування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 анулюванні поїздки з вини Туриста (в тому числі у зв’язку з наданням неповної, недостовірної або неправильної інформації, 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правильно оформлених документів, несвоєчасним або неповним перерахуванням коштів згідно з п.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4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.1. цього Договору, несвоєчасним ан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люванням або внесенням змін в умови здійснення туру, неявки Туриста у пункт початку подорожі) Турист зобов’язаний відшкодувати Тур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ператору збитки (витрати) здійснені у зв’язку з виконанням доручення за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Прибути не пізніше ніж за 2 години до часу вильоту (виїзду) </w:t>
      </w:r>
      <w:r w:rsidR="00212C7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на вказане місце збору групи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.5. Турист має право: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Отримати в повному обсязі інформацію, консультації та послуги, передбачені цим Договором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, Законом України «Про Туризм». ЗУ «Про захист прав споживачів»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83262E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.5.2. Вільне обрання туристичних послуг при замовленні </w:t>
      </w:r>
      <w:proofErr w:type="spellStart"/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Турпродукту</w:t>
      </w:r>
      <w:proofErr w:type="spellEnd"/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та отримання цих послуг відповідно до прийнятої та оформленої З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явки.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 відшкодування збитків у разі невиконання або неналежного виконання умов цього Договору </w:t>
      </w:r>
      <w:r w:rsidR="009919D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іншою Стороною при дот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римані вимог , передбачених п. 6</w:t>
      </w:r>
      <w:r w:rsidR="009919D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Сплатити заброньовані та додаткові послуги у країні перебування.</w:t>
      </w:r>
    </w:p>
    <w:p w:rsidR="002634A7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Турист вправі відмовитися від виконання Договору до початку подорожі за умови оплати Туроператору фактично понесених ним в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трат.</w:t>
      </w:r>
    </w:p>
    <w:p w:rsidR="00E16603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Розрахунки за Договором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.1. </w:t>
      </w:r>
      <w:r w:rsidR="007B6510"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Вартість Договору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4A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 грн. ________ коп.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.2. Зазначена у п. 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сума коштів має бути внесена Туристом (або уповноваженою особою від імені та за рахунок Туриста) готі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кою у касу Туроператора або безготівковим переказом на розрахунковий рахунок Туроператора у наступному порядку:</w:t>
      </w:r>
    </w:p>
    <w:p w:rsidR="007B6510" w:rsidRPr="003A7EF1" w:rsidRDefault="00D760A2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_____% - протягом _____ днів з моменту підписання цього Договору; решта _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% - до ”____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_”___________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 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</w:t>
      </w:r>
      <w:r w:rsid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212C7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.3. Додаткові послуги, не зазначені у  цьому Договорі, та заброньовані послуги сплачуються Туристом окремо безпосередньо на м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сці.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Відповідальність сторін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За невиконання або неналежне виконання обов’язків за цим Договором сторони несуть відповідальність, передбачену чинним зак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нодавством України та цим Договором.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Якість наданих туристичних послуг повинна відповідати умовам Договору. Порядок і способи захисту порушених прав Туриста в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значаються законодавством про захист прав споживачів.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За невиконання, або неналежне виконання умов цього Договору сторона, що винна, виплачує іншій стороні спричинені ним зб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тки.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.2. У випадку анулювання поїздки з вини Туроператора Туристу повертаються кошти, перераховані відповідно до розділу </w:t>
      </w:r>
      <w:r w:rsidR="00E37AC6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.3. У випадку надання послуг третьою особою (приймаючим туристичним підприємством –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 не в повному обсязі або не належної якості, Турист зобов’язаний зробити про це запис у ваучері Туроператора, засвідчений печаткою та підписом відповідал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ь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ної особи приймаючого туристичного підприємства у країні перебування Туриста.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.4. Якщо з вини Туроператора Туристу не були надані або надані не в повному обсязі та якості послуги, зазначені у розділі </w:t>
      </w:r>
      <w:r w:rsidR="00E37AC6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Договору, про що свідчить запис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Інопартнера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у ваучері, Туроператор повертає Туристу у місячний термін вартість ненаданих послуг.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.5. Туроператор звільняється від сплати збитків Туристу, повернення коштів та виконання умов Договору у випадках, визначених п.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Договору; у випадках недійсності документів, передбачених п.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, а також нев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иконання туристом умов розділу 3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.4.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.6. У разі відмови Туриста від поїздки або перенесення строків поїздки з ініціативи Туриста вартість чартерних авіаперевезень ві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шкодуванню перевізником не підлягає, відповідно – не повертається Туристу.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Сторони не несуть відповідальність за невиконання / неналежне виконання своїх обов’язків по Договору,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соціального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відповідної сторони. Якщо форс-мажорні обставини тривають більше 30 днів, Туроператор має право розірвати Договір в односторонньому порядку.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Погодні умови (крім стихійних лих) не вважаються форс-мажорними обставинами і не можуть вважатися підставою для відмови від виконання зобов’язань за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5.8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У разі відмови Туриста у країні перебування від замовлених ним послуг, Туроператор не несе відповідальності перед Туристом за повернення вартості цих послуг.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5.9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У разі несвоєчасного повернення Туриста (або подорожуючої з ним особи), внаслідок дій / бездіяльності Туриста, або недотр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мання ними строків, зазначених в програмі туру, в проїзних документах тощо, Туроператор відповідальності не несе.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Порядок врегулювання спорів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Усі претензії до Туроператора з питань обслуговування за кордоном приймаються на протязі 14 діб з моменту закінчення поїз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ки при наявності цього Договору та ваучера з поміткою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Інопартнера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(приймаючої туристичної організації) згідно п.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.3. цього Дог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вору. Претензії та заяви приймаються Туроператором безпосередньо від особи, що уклала Договір.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.2. При врегулюванні спорів сторони керуються чинним законодавством України.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Термін дії Договору та інші умови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Цей Договір вступає в силу з дати його підписання. Обов’язки Туроператора по замовленню туристичних послуг у третіх осіб для Туриста виникають після отримання від Туриста коштів відпові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дно до п. 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.1. Договору та 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оформлення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Заявки Туриста на брон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ю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вання туристичного обслуговування.</w:t>
      </w:r>
    </w:p>
    <w:p w:rsidR="001B59A8" w:rsidRPr="003A7EF1" w:rsidRDefault="001B59A8" w:rsidP="003A7EF1">
      <w:pPr>
        <w:tabs>
          <w:tab w:val="left" w:pos="2268"/>
        </w:tabs>
        <w:ind w:left="142"/>
        <w:contextualSpacing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7.2. Відповідно до вимог Закону України «Про захист персональних даних», а також мети обробки персональних даних, яка вих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дить з положень установчих документів Туроператора,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для виконання умов даного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Цей Договір діє до повного його виконання сторонами.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Договір укладено українською мовою у двох примірниках, по одному для кожної сторони.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Всі додатки і доповнення до цього Договору, зазначені в тексті Договору, є його невід’ємними частинами.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Всі додатки і доповнення до цього договору дійсні, якщо вони здійснені в письмовій формі та підписані обома сторонами.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Турист підтверджує, що вся необхідна для здійснення туру інформація ним отримана.</w:t>
      </w:r>
    </w:p>
    <w:p w:rsidR="007B6510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8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Адреси, паспортні дані та інші реквізити сторін</w:t>
      </w:r>
    </w:p>
    <w:p w:rsidR="00F43B1F" w:rsidRPr="00B00325" w:rsidRDefault="005C7287" w:rsidP="003A7EF1">
      <w:pPr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Туроператор: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адреса 03150 - Київ, вул. Д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ілова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, 6, офіс 1, тел. 537-01-01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</w:p>
    <w:p w:rsidR="007B6510" w:rsidRPr="003A7EF1" w:rsidRDefault="00AD16D0" w:rsidP="003A7EF1">
      <w:pPr>
        <w:suppressAutoHyphens/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Код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ЄДРПОУ 22900141</w:t>
      </w:r>
    </w:p>
    <w:p w:rsidR="00B00325" w:rsidRPr="00B00325" w:rsidRDefault="00B00325" w:rsidP="00B00325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B00325">
        <w:rPr>
          <w:rFonts w:ascii="Times New Roman" w:hAnsi="Times New Roman" w:hint="eastAsia"/>
          <w:sz w:val="18"/>
          <w:lang w:val="uk-UA"/>
          <w14:numForm w14:val="lining"/>
          <w14:numSpacing w14:val="proportional"/>
        </w:rPr>
        <w:t>КИЇВСЬКЕ</w:t>
      </w: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B00325">
        <w:rPr>
          <w:rFonts w:ascii="Times New Roman" w:hAnsi="Times New Roman" w:hint="eastAsia"/>
          <w:sz w:val="18"/>
          <w:lang w:val="uk-UA"/>
          <w14:numForm w14:val="lining"/>
          <w14:numSpacing w14:val="proportional"/>
        </w:rPr>
        <w:t>ГРУ</w:t>
      </w: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B00325">
        <w:rPr>
          <w:rFonts w:ascii="Times New Roman" w:hAnsi="Times New Roman" w:hint="eastAsia"/>
          <w:sz w:val="18"/>
          <w:lang w:val="uk-UA"/>
          <w14:numForm w14:val="lining"/>
          <w14:numSpacing w14:val="proportional"/>
        </w:rPr>
        <w:t>АТ</w:t>
      </w: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B00325">
        <w:rPr>
          <w:rFonts w:ascii="Times New Roman" w:hAnsi="Times New Roman" w:hint="eastAsia"/>
          <w:sz w:val="18"/>
          <w:lang w:val="uk-UA"/>
          <w14:numForm w14:val="lining"/>
          <w14:numSpacing w14:val="proportional"/>
        </w:rPr>
        <w:t>КБ</w:t>
      </w: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"</w:t>
      </w:r>
      <w:r w:rsidRPr="00B00325">
        <w:rPr>
          <w:rFonts w:ascii="Times New Roman" w:hAnsi="Times New Roman" w:hint="eastAsia"/>
          <w:sz w:val="18"/>
          <w:lang w:val="uk-UA"/>
          <w14:numForm w14:val="lining"/>
          <w14:numSpacing w14:val="proportional"/>
        </w:rPr>
        <w:t>ПРИВАТБАНК</w:t>
      </w: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"</w:t>
      </w:r>
    </w:p>
    <w:p w:rsidR="00B00325" w:rsidRPr="003A7EF1" w:rsidRDefault="00B00325" w:rsidP="00B00325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IBAN: UA3732184</w:t>
      </w:r>
      <w:bookmarkStart w:id="0" w:name="_GoBack"/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</w:t>
      </w:r>
      <w:bookmarkEnd w:id="0"/>
      <w:r w:rsidRPr="00B00325">
        <w:rPr>
          <w:rFonts w:ascii="Times New Roman" w:hAnsi="Times New Roman"/>
          <w:sz w:val="18"/>
          <w:lang w:val="uk-UA"/>
          <w14:numForm w14:val="lining"/>
          <w14:numSpacing w14:val="proportional"/>
        </w:rPr>
        <w:t>000026001164058001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F43B1F" w:rsidRPr="003A7EF1" w:rsidRDefault="00F43B1F" w:rsidP="00F43B1F">
      <w:pPr>
        <w:ind w:firstLine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 Туроператора</w:t>
      </w:r>
    </w:p>
    <w:p w:rsidR="00F43B1F" w:rsidRPr="00B00325" w:rsidRDefault="00F43B1F" w:rsidP="003A7EF1">
      <w:pPr>
        <w:ind w:left="142"/>
        <w:rPr>
          <w:rFonts w:ascii="Times New Roman" w:hAnsi="Times New Roman"/>
          <w:b/>
          <w:sz w:val="18"/>
          <w:lang w:val="ru-RU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Директор </w:t>
      </w:r>
      <w:proofErr w:type="spellStart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Т</w:t>
      </w:r>
      <w:r w:rsidR="00AD16D0"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з</w:t>
      </w: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ОВ</w:t>
      </w:r>
      <w:proofErr w:type="spellEnd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 </w:t>
      </w:r>
      <w:proofErr w:type="spellStart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„Орбіта</w:t>
      </w:r>
      <w:proofErr w:type="spellEnd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”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________________\Уд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од І.Л.\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uk-UA"/>
          <w14:numForm w14:val="lining"/>
          <w14:numSpacing w14:val="proportional"/>
        </w:rPr>
      </w:pPr>
    </w:p>
    <w:p w:rsidR="007B6510" w:rsidRPr="003A7EF1" w:rsidRDefault="001B59A8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Турист: П.І.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___________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Паспорт____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Адреса_______________________________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телефон_____________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„Мною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отримана вся необхідна інформація, щодо умов туристичного обслуговування та перетину кордону”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Турист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_______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</w:t>
      </w:r>
      <w:r w:rsidRPr="003A7EF1">
        <w:rPr>
          <w:rFonts w:ascii="Times New Roman" w:hAnsi="Times New Roman"/>
          <w:sz w:val="18"/>
          <w14:numForm w14:val="lining"/>
          <w14:numSpacing w14:val="proportional"/>
        </w:rPr>
        <w:t>_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en-US"/>
          <w14:numForm w14:val="lining"/>
          <w14:numSpacing w14:val="proportional"/>
        </w:rPr>
      </w:pPr>
    </w:p>
    <w:sectPr w:rsidR="007B6510" w:rsidRPr="003A7EF1" w:rsidSect="002304B9">
      <w:pgSz w:w="11907" w:h="16840" w:code="9"/>
      <w:pgMar w:top="709" w:right="708" w:bottom="426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EE" w:rsidRDefault="00B926EE">
      <w:r>
        <w:separator/>
      </w:r>
    </w:p>
  </w:endnote>
  <w:endnote w:type="continuationSeparator" w:id="0">
    <w:p w:rsidR="00B926EE" w:rsidRDefault="00B9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EE" w:rsidRDefault="00B926EE">
      <w:r>
        <w:separator/>
      </w:r>
    </w:p>
  </w:footnote>
  <w:footnote w:type="continuationSeparator" w:id="0">
    <w:p w:rsidR="00B926EE" w:rsidRDefault="00B9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DC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E05157"/>
    <w:multiLevelType w:val="singleLevel"/>
    <w:tmpl w:val="6852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586814"/>
    <w:multiLevelType w:val="multilevel"/>
    <w:tmpl w:val="3558CB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53719"/>
    <w:multiLevelType w:val="multilevel"/>
    <w:tmpl w:val="FB3A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8CE1363"/>
    <w:multiLevelType w:val="singleLevel"/>
    <w:tmpl w:val="EC587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C1608E"/>
    <w:multiLevelType w:val="multilevel"/>
    <w:tmpl w:val="C09CD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69D56C3D"/>
    <w:multiLevelType w:val="hybridMultilevel"/>
    <w:tmpl w:val="C3B4621E"/>
    <w:lvl w:ilvl="0" w:tplc="88FA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27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E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CD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E0AE4"/>
    <w:multiLevelType w:val="multilevel"/>
    <w:tmpl w:val="0E50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A2892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F"/>
    <w:rsid w:val="00047BEC"/>
    <w:rsid w:val="00057F66"/>
    <w:rsid w:val="00092631"/>
    <w:rsid w:val="000B0477"/>
    <w:rsid w:val="000B36B4"/>
    <w:rsid w:val="000C78EF"/>
    <w:rsid w:val="00102F1B"/>
    <w:rsid w:val="00143DE0"/>
    <w:rsid w:val="00166FC7"/>
    <w:rsid w:val="00171ACA"/>
    <w:rsid w:val="001B4B5C"/>
    <w:rsid w:val="001B59A8"/>
    <w:rsid w:val="001C5E64"/>
    <w:rsid w:val="001E3A11"/>
    <w:rsid w:val="00212C7E"/>
    <w:rsid w:val="002304B9"/>
    <w:rsid w:val="00240AD5"/>
    <w:rsid w:val="00240D2D"/>
    <w:rsid w:val="002438E7"/>
    <w:rsid w:val="00263167"/>
    <w:rsid w:val="002634A7"/>
    <w:rsid w:val="002668FE"/>
    <w:rsid w:val="00274B00"/>
    <w:rsid w:val="002762C0"/>
    <w:rsid w:val="00287DE0"/>
    <w:rsid w:val="002B6B62"/>
    <w:rsid w:val="002E6F87"/>
    <w:rsid w:val="00334937"/>
    <w:rsid w:val="00336A73"/>
    <w:rsid w:val="00336DFF"/>
    <w:rsid w:val="00354554"/>
    <w:rsid w:val="003A7EF1"/>
    <w:rsid w:val="003C63F0"/>
    <w:rsid w:val="003D13AF"/>
    <w:rsid w:val="003D32CB"/>
    <w:rsid w:val="00402F2D"/>
    <w:rsid w:val="00415A9E"/>
    <w:rsid w:val="00470C57"/>
    <w:rsid w:val="005020B2"/>
    <w:rsid w:val="0052181A"/>
    <w:rsid w:val="0053206B"/>
    <w:rsid w:val="005350CA"/>
    <w:rsid w:val="00594F42"/>
    <w:rsid w:val="005C7287"/>
    <w:rsid w:val="005D2738"/>
    <w:rsid w:val="005D6B9B"/>
    <w:rsid w:val="00674236"/>
    <w:rsid w:val="006B1490"/>
    <w:rsid w:val="006D4529"/>
    <w:rsid w:val="006E4982"/>
    <w:rsid w:val="007075F3"/>
    <w:rsid w:val="00710541"/>
    <w:rsid w:val="00725117"/>
    <w:rsid w:val="00732B1B"/>
    <w:rsid w:val="00781A68"/>
    <w:rsid w:val="0078568C"/>
    <w:rsid w:val="007B1A9F"/>
    <w:rsid w:val="007B1DE9"/>
    <w:rsid w:val="007B43B5"/>
    <w:rsid w:val="007B6510"/>
    <w:rsid w:val="007D0E4F"/>
    <w:rsid w:val="008002A2"/>
    <w:rsid w:val="0081780B"/>
    <w:rsid w:val="0083262E"/>
    <w:rsid w:val="0085094F"/>
    <w:rsid w:val="00860234"/>
    <w:rsid w:val="00875D11"/>
    <w:rsid w:val="0088742C"/>
    <w:rsid w:val="008D74E1"/>
    <w:rsid w:val="008F0E53"/>
    <w:rsid w:val="00906BA7"/>
    <w:rsid w:val="00972871"/>
    <w:rsid w:val="009919DB"/>
    <w:rsid w:val="009F5834"/>
    <w:rsid w:val="009F5ABA"/>
    <w:rsid w:val="00A601E6"/>
    <w:rsid w:val="00AC0C0C"/>
    <w:rsid w:val="00AD16D0"/>
    <w:rsid w:val="00AE32FF"/>
    <w:rsid w:val="00AE6AAE"/>
    <w:rsid w:val="00B00325"/>
    <w:rsid w:val="00B60548"/>
    <w:rsid w:val="00B64E0F"/>
    <w:rsid w:val="00B72BFF"/>
    <w:rsid w:val="00B9042D"/>
    <w:rsid w:val="00B926EE"/>
    <w:rsid w:val="00B92853"/>
    <w:rsid w:val="00BC6139"/>
    <w:rsid w:val="00BD68DC"/>
    <w:rsid w:val="00BE2C2D"/>
    <w:rsid w:val="00CA47D6"/>
    <w:rsid w:val="00CE2591"/>
    <w:rsid w:val="00D348CB"/>
    <w:rsid w:val="00D451DF"/>
    <w:rsid w:val="00D5406F"/>
    <w:rsid w:val="00D760A2"/>
    <w:rsid w:val="00D81A6D"/>
    <w:rsid w:val="00DA22EE"/>
    <w:rsid w:val="00DD63EF"/>
    <w:rsid w:val="00DF5D6C"/>
    <w:rsid w:val="00E16603"/>
    <w:rsid w:val="00E30242"/>
    <w:rsid w:val="00E37AC6"/>
    <w:rsid w:val="00E70C01"/>
    <w:rsid w:val="00F3349A"/>
    <w:rsid w:val="00F42FAE"/>
    <w:rsid w:val="00F43B1F"/>
    <w:rsid w:val="00F552F3"/>
    <w:rsid w:val="00FA7D52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>SPecialiST RePack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User</cp:lastModifiedBy>
  <cp:revision>2</cp:revision>
  <cp:lastPrinted>2015-11-10T17:43:00Z</cp:lastPrinted>
  <dcterms:created xsi:type="dcterms:W3CDTF">2019-11-06T11:27:00Z</dcterms:created>
  <dcterms:modified xsi:type="dcterms:W3CDTF">2019-11-06T11:27:00Z</dcterms:modified>
</cp:coreProperties>
</file>